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2A8C" w14:textId="49EBEA69" w:rsidR="00DB7BA5" w:rsidRDefault="00801620" w:rsidP="00801620">
      <w:pPr>
        <w:pStyle w:val="Heading1"/>
      </w:pPr>
      <w:r>
        <w:t>Sec1 Sci C7p EQ 2</w:t>
      </w:r>
      <w:r w:rsidRPr="00801620">
        <w:rPr>
          <w:vertAlign w:val="superscript"/>
        </w:rPr>
        <w:t>nd</w:t>
      </w:r>
      <w:r>
        <w:t xml:space="preserve"> 61marks</w:t>
      </w:r>
    </w:p>
    <w:p w14:paraId="3066E0D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1/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 xml:space="preserve">          A Japanese volcano erupted in 1936. Molten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poured out of the volcano.</w:t>
      </w:r>
    </w:p>
    <w:p w14:paraId="75CD686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it cooled it formed rock </w:t>
      </w:r>
      <w:proofErr w:type="spellStart"/>
      <w:proofErr w:type="gram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14:paraId="642A593B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49FFD7A" wp14:editId="24FCA61B">
            <wp:extent cx="3962400" cy="1261899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3" cy="12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205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Sulphur is a </w:t>
      </w:r>
      <w:r>
        <w:rPr>
          <w:rFonts w:ascii="Arial" w:hAnsi="Arial" w:cs="Arial"/>
          <w:b/>
          <w:bCs/>
          <w:lang w:val="en-US"/>
        </w:rPr>
        <w:t>non</w:t>
      </w:r>
      <w:r>
        <w:rPr>
          <w:rFonts w:ascii="Arial" w:hAnsi="Arial" w:cs="Arial"/>
          <w:lang w:val="en-US"/>
        </w:rPr>
        <w:t>-metallic element. It is yellow and melts at 115°C.</w:t>
      </w:r>
    </w:p>
    <w:p w14:paraId="7E1BD01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Complete the sentences about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>.</w:t>
      </w:r>
    </w:p>
    <w:p w14:paraId="0C0B19C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Sulphur is a poor conductor of</w:t>
      </w:r>
    </w:p>
    <w:p w14:paraId="20E9119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</w:t>
      </w:r>
    </w:p>
    <w:p w14:paraId="28553C21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8F0892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At 115°C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changes from</w:t>
      </w:r>
    </w:p>
    <w:p w14:paraId="6ECA0B0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…………………………………… into a ………………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……………</w:t>
      </w:r>
    </w:p>
    <w:p w14:paraId="581633C1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6CC6B1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Sulphur burns in air to form an oxide.</w:t>
      </w:r>
    </w:p>
    <w:p w14:paraId="4B348A5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gas in the air reacts with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when it burns?</w:t>
      </w:r>
    </w:p>
    <w:p w14:paraId="39AB648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</w:t>
      </w:r>
    </w:p>
    <w:p w14:paraId="7F3B4DE0" w14:textId="77777777" w:rsidR="002D2C35" w:rsidRPr="003F7508" w:rsidRDefault="002D2C35" w:rsidP="002D2C35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127803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2/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          The list below shows properties that different elements can have.</w:t>
      </w:r>
    </w:p>
    <w:p w14:paraId="036F735D" w14:textId="53F638EA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magnetic</w:t>
      </w:r>
    </w:p>
    <w:p w14:paraId="65A96A09" w14:textId="50B961A9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can be compressed</w:t>
      </w:r>
    </w:p>
    <w:p w14:paraId="2F55BE67" w14:textId="3020D010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very high melting point</w:t>
      </w:r>
    </w:p>
    <w:p w14:paraId="077634D0" w14:textId="5E085E18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very low melting point</w:t>
      </w:r>
    </w:p>
    <w:p w14:paraId="5CD4B64D" w14:textId="4291FF42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good conductor of heat</w:t>
      </w:r>
    </w:p>
    <w:p w14:paraId="67627E4A" w14:textId="08150EB4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poor conductor of heat</w:t>
      </w:r>
    </w:p>
    <w:p w14:paraId="4893C050" w14:textId="4AAD29EF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good conductor of electricity</w:t>
      </w:r>
    </w:p>
    <w:p w14:paraId="67459853" w14:textId="60C52501" w:rsidR="002D2C35" w:rsidRPr="002D2C35" w:rsidRDefault="002D2C35" w:rsidP="002D2C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2D2C35">
        <w:rPr>
          <w:rFonts w:ascii="Arial" w:hAnsi="Arial" w:cs="Arial"/>
          <w:lang w:val="en-US"/>
        </w:rPr>
        <w:t>poor conductor of electricity</w:t>
      </w:r>
    </w:p>
    <w:p w14:paraId="73F18B2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Which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properties from the list above make aluminium suitable for saucepans?</w:t>
      </w:r>
    </w:p>
    <w:p w14:paraId="14736F2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1. .................................................................................................................</w:t>
      </w:r>
    </w:p>
    <w:p w14:paraId="2B7C99F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2. .................................................................................................................</w:t>
      </w:r>
    </w:p>
    <w:p w14:paraId="662B6E4C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14:paraId="2B334416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Which property in the list above explains why:</w:t>
      </w:r>
    </w:p>
    <w:p w14:paraId="68C7B7B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copper is used in the cable of a television?</w:t>
      </w:r>
    </w:p>
    <w:p w14:paraId="50E0ACE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5655A1DC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2E2F588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a lot of oxygen gas can be pumped into a very small container?</w:t>
      </w:r>
    </w:p>
    <w:p w14:paraId="69630FB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85E20C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3D316ED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3/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Q21.</w:t>
      </w:r>
      <w:r>
        <w:rPr>
          <w:rFonts w:ascii="Arial" w:hAnsi="Arial" w:cs="Arial"/>
          <w:lang w:val="en-US"/>
        </w:rPr>
        <w:t>          (a)     The table below shows the melting points of four metals.</w:t>
      </w:r>
    </w:p>
    <w:p w14:paraId="2C770D72" w14:textId="0B7D19BA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343CF371" wp14:editId="21540853">
            <wp:extent cx="2479040" cy="1818005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9D3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Which metal in the table has the highest melting point?</w:t>
      </w:r>
    </w:p>
    <w:p w14:paraId="65DC0A4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14:paraId="4583D70E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6DDE1EE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metal in the table has the lowest melting point?</w:t>
      </w:r>
    </w:p>
    <w:p w14:paraId="7D55916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14:paraId="56B85A36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7969A73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Gold can be a </w:t>
      </w:r>
      <w:r>
        <w:rPr>
          <w:rFonts w:ascii="Arial" w:hAnsi="Arial" w:cs="Arial"/>
          <w:b/>
          <w:bCs/>
          <w:lang w:val="en-US"/>
        </w:rPr>
        <w:t xml:space="preserve">gas </w:t>
      </w:r>
      <w:r>
        <w:rPr>
          <w:rFonts w:ascii="Arial" w:hAnsi="Arial" w:cs="Arial"/>
          <w:lang w:val="en-US"/>
        </w:rPr>
        <w:t xml:space="preserve">or a </w:t>
      </w:r>
      <w:r>
        <w:rPr>
          <w:rFonts w:ascii="Arial" w:hAnsi="Arial" w:cs="Arial"/>
          <w:b/>
          <w:bCs/>
          <w:lang w:val="en-US"/>
        </w:rPr>
        <w:t xml:space="preserve">liquid </w:t>
      </w:r>
      <w:r>
        <w:rPr>
          <w:rFonts w:ascii="Arial" w:hAnsi="Arial" w:cs="Arial"/>
          <w:lang w:val="en-US"/>
        </w:rPr>
        <w:t xml:space="preserve">or a </w:t>
      </w:r>
      <w:r>
        <w:rPr>
          <w:rFonts w:ascii="Arial" w:hAnsi="Arial" w:cs="Arial"/>
          <w:b/>
          <w:bCs/>
          <w:lang w:val="en-US"/>
        </w:rPr>
        <w:t>solid.</w:t>
      </w:r>
    </w:p>
    <w:p w14:paraId="65404AB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Choose from these words to fill the gaps below.</w:t>
      </w:r>
    </w:p>
    <w:p w14:paraId="6E7EF34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When gold is heated from room temperature to 1070°C, the gold</w:t>
      </w:r>
    </w:p>
    <w:p w14:paraId="17477F0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changes from a ................................. to a </w:t>
      </w:r>
      <w:proofErr w:type="gramStart"/>
      <w:r>
        <w:rPr>
          <w:rFonts w:ascii="Arial" w:hAnsi="Arial" w:cs="Arial"/>
          <w:lang w:val="en-US"/>
        </w:rPr>
        <w:t>................................... .</w:t>
      </w:r>
      <w:proofErr w:type="gramEnd"/>
    </w:p>
    <w:p w14:paraId="2CE0E4D2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4AB7056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5 g of gold is melted and </w:t>
      </w:r>
      <w:r>
        <w:rPr>
          <w:rFonts w:ascii="Arial" w:hAnsi="Arial" w:cs="Arial"/>
          <w:b/>
          <w:bCs/>
          <w:lang w:val="en-US"/>
        </w:rPr>
        <w:t xml:space="preserve">all </w:t>
      </w:r>
      <w:r>
        <w:rPr>
          <w:rFonts w:ascii="Arial" w:hAnsi="Arial" w:cs="Arial"/>
          <w:lang w:val="en-US"/>
        </w:rPr>
        <w:t xml:space="preserve">of it is poured into a </w:t>
      </w:r>
      <w:proofErr w:type="spellStart"/>
      <w:r>
        <w:rPr>
          <w:rFonts w:ascii="Arial" w:hAnsi="Arial" w:cs="Arial"/>
          <w:lang w:val="en-US"/>
        </w:rPr>
        <w:t>mould</w:t>
      </w:r>
      <w:proofErr w:type="spellEnd"/>
      <w:r>
        <w:rPr>
          <w:rFonts w:ascii="Arial" w:hAnsi="Arial" w:cs="Arial"/>
          <w:lang w:val="en-US"/>
        </w:rPr>
        <w:t xml:space="preserve"> to make a pendant as shown below.</w:t>
      </w:r>
    </w:p>
    <w:p w14:paraId="6A566A2C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FD01C90" wp14:editId="5BBBA7FC">
            <wp:extent cx="4283676" cy="2566434"/>
            <wp:effectExtent l="0" t="0" r="3175" b="571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53" cy="25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179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is the mass of the gold pendant?</w:t>
      </w:r>
    </w:p>
    <w:p w14:paraId="3978D9A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...........................  g</w:t>
      </w:r>
    </w:p>
    <w:p w14:paraId="6C421263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3DC8477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The table below shows how the four metals react with oxygen when heated in air.</w:t>
      </w:r>
    </w:p>
    <w:p w14:paraId="47698E0C" w14:textId="4928593F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250C0693" wp14:editId="59650B92">
            <wp:extent cx="2566670" cy="1762760"/>
            <wp:effectExtent l="0" t="0" r="5080" b="889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B2D9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is the </w:t>
      </w:r>
      <w:r>
        <w:rPr>
          <w:rFonts w:ascii="Arial" w:hAnsi="Arial" w:cs="Arial"/>
          <w:b/>
          <w:bCs/>
          <w:lang w:val="en-US"/>
        </w:rPr>
        <w:t xml:space="preserve">most </w:t>
      </w:r>
      <w:r>
        <w:rPr>
          <w:rFonts w:ascii="Arial" w:hAnsi="Arial" w:cs="Arial"/>
          <w:lang w:val="en-US"/>
        </w:rPr>
        <w:t>reactive metal in the table?</w:t>
      </w:r>
    </w:p>
    <w:p w14:paraId="0B90BB6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14:paraId="4A72CF3D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3185290F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is the </w:t>
      </w:r>
      <w:r>
        <w:rPr>
          <w:rFonts w:ascii="Arial" w:hAnsi="Arial" w:cs="Arial"/>
          <w:b/>
          <w:bCs/>
          <w:lang w:val="en-US"/>
        </w:rPr>
        <w:t xml:space="preserve">least </w:t>
      </w:r>
      <w:r>
        <w:rPr>
          <w:rFonts w:ascii="Arial" w:hAnsi="Arial" w:cs="Arial"/>
          <w:lang w:val="en-US"/>
        </w:rPr>
        <w:t>reactive metal in the table?</w:t>
      </w:r>
    </w:p>
    <w:p w14:paraId="5C84EC6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14:paraId="726D2D76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062F22B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4/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Q22.</w:t>
      </w:r>
      <w:r>
        <w:rPr>
          <w:rFonts w:ascii="Arial" w:hAnsi="Arial" w:cs="Arial"/>
          <w:lang w:val="en-US"/>
        </w:rPr>
        <w:t>          The drawing shows a gold mask from a tomb in Egypt. The gold is still shiny after thousands of years.</w:t>
      </w:r>
    </w:p>
    <w:p w14:paraId="59545DA9" w14:textId="2BF4928A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479B589" wp14:editId="1E5C58E0">
            <wp:extent cx="1762897" cy="2242728"/>
            <wp:effectExtent l="0" t="0" r="8890" b="571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47" cy="22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14A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pure gold? Tick the correct box.</w:t>
      </w:r>
    </w:p>
    <w:p w14:paraId="761738F6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a compound      </w:t>
      </w:r>
      <w:r>
        <w:rPr>
          <w:rFonts w:ascii="Arial" w:hAnsi="Arial" w:cs="Arial"/>
          <w:noProof/>
        </w:rPr>
        <w:drawing>
          <wp:inline distT="0" distB="0" distL="0" distR="0" wp14:anchorId="5F8D9DE0" wp14:editId="56EE793C">
            <wp:extent cx="495935" cy="385445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 a mixture     </w:t>
      </w:r>
      <w:r>
        <w:rPr>
          <w:rFonts w:ascii="Arial" w:hAnsi="Arial" w:cs="Arial"/>
          <w:noProof/>
        </w:rPr>
        <w:drawing>
          <wp:inline distT="0" distB="0" distL="0" distR="0" wp14:anchorId="15ADCAFE" wp14:editId="47511DBB">
            <wp:extent cx="495935" cy="385445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11D97" w14:textId="77777777" w:rsidR="002D2C35" w:rsidRDefault="002D2C35" w:rsidP="005406AE">
      <w:pPr>
        <w:widowControl w:val="0"/>
        <w:autoSpaceDE w:val="0"/>
        <w:autoSpaceDN w:val="0"/>
        <w:adjustRightInd w:val="0"/>
        <w:spacing w:before="12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   an element     </w:t>
      </w:r>
      <w:r>
        <w:rPr>
          <w:rFonts w:ascii="Arial" w:hAnsi="Arial" w:cs="Arial"/>
          <w:noProof/>
        </w:rPr>
        <w:drawing>
          <wp:inline distT="0" distB="0" distL="0" distR="0" wp14:anchorId="0DEE7643" wp14:editId="103BAE53">
            <wp:extent cx="495935" cy="385445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 a solution     </w:t>
      </w:r>
      <w:r>
        <w:rPr>
          <w:rFonts w:ascii="Arial" w:hAnsi="Arial" w:cs="Arial"/>
          <w:noProof/>
        </w:rPr>
        <w:drawing>
          <wp:inline distT="0" distB="0" distL="0" distR="0" wp14:anchorId="5C9B72A7" wp14:editId="528A5BF7">
            <wp:extent cx="495935" cy="385445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91D2D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CB0E97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list shows some of the properties of gold.</w:t>
      </w:r>
    </w:p>
    <w:p w14:paraId="59F8605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It conducts electricity.          It melts at 1064°C.          It is yellow.</w:t>
      </w:r>
    </w:p>
    <w:p w14:paraId="28944D0F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It is easily scratched.          It stays shiny.          It conducts heat.</w:t>
      </w:r>
    </w:p>
    <w:p w14:paraId="5C5D0A6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these properties shows that gold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react with oxygen in the air?</w:t>
      </w:r>
    </w:p>
    <w:p w14:paraId="7865A02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DBD1C74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AF981C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properties above are properties of </w:t>
      </w: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lang w:val="en-US"/>
        </w:rPr>
        <w:t xml:space="preserve"> metals?</w:t>
      </w:r>
    </w:p>
    <w:p w14:paraId="20F3AD7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</w:t>
      </w:r>
    </w:p>
    <w:p w14:paraId="3F51AA3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</w:t>
      </w:r>
    </w:p>
    <w:p w14:paraId="3AFB8B2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F15E6C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Old iron objects from tombs in Britain are often covered with rust.</w:t>
      </w:r>
    </w:p>
    <w:p w14:paraId="66424B8F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Iron reacts with oxygen when it rusts.</w:t>
      </w:r>
    </w:p>
    <w:p w14:paraId="185997C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else is needed for iron to go rusty? Choose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substance from the list below.</w:t>
      </w:r>
    </w:p>
    <w:p w14:paraId="402147B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lead          nitrogen          carbon dioxide          water</w:t>
      </w:r>
    </w:p>
    <w:p w14:paraId="57C868A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bookmarkStart w:id="0" w:name="_GoBack"/>
      <w:bookmarkEnd w:id="0"/>
      <w:r>
        <w:rPr>
          <w:rFonts w:ascii="Arial" w:hAnsi="Arial" w:cs="Arial"/>
          <w:lang w:val="en-US"/>
        </w:rPr>
        <w:t>.............................................</w:t>
      </w:r>
    </w:p>
    <w:p w14:paraId="3E63CB93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585986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 box contains a collection of metal objects from a tomb.</w:t>
      </w:r>
    </w:p>
    <w:p w14:paraId="413369C6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piece of equipment would you use to separate the iron objects from the other metal objects?</w:t>
      </w:r>
    </w:p>
    <w:p w14:paraId="6C6DB50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</w:p>
    <w:p w14:paraId="47C6E78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1F4451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5/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The diagram shows the parts of an iron.</w:t>
      </w:r>
    </w:p>
    <w:p w14:paraId="730BA7F8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0F6F0C5" wp14:editId="3C7F6778">
            <wp:extent cx="3338195" cy="2611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EB13F61" wp14:editId="70D975CE">
            <wp:extent cx="892175" cy="261112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D7C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Choose words from the list below to fill the gaps in the sentences.</w:t>
      </w:r>
    </w:p>
    <w:p w14:paraId="765D7203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61894C8E" wp14:editId="6B4AD301">
            <wp:extent cx="3690620" cy="6718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C7EF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bottom of the iron is made of steel because steel is a good</w:t>
      </w:r>
    </w:p>
    <w:p w14:paraId="65621CEC" w14:textId="77777777" w:rsidR="002D2C35" w:rsidRDefault="002D2C35" w:rsidP="005406AE">
      <w:pPr>
        <w:widowControl w:val="0"/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conductor of ……………………………, and because steel has a</w:t>
      </w:r>
    </w:p>
    <w:p w14:paraId="7FFC88BC" w14:textId="77777777" w:rsidR="002D2C35" w:rsidRDefault="002D2C35" w:rsidP="005406AE">
      <w:pPr>
        <w:widowControl w:val="0"/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…………………………… melting point.</w:t>
      </w:r>
    </w:p>
    <w:p w14:paraId="16168FEE" w14:textId="77777777" w:rsidR="002D2C35" w:rsidRDefault="002D2C35" w:rsidP="005406AE">
      <w:pPr>
        <w:widowControl w:val="0"/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steel is polished until it is very smooth to reduce the force of</w:t>
      </w:r>
    </w:p>
    <w:p w14:paraId="7A9C6C35" w14:textId="77777777" w:rsidR="002D2C35" w:rsidRDefault="002D2C35" w:rsidP="005406AE">
      <w:pPr>
        <w:widowControl w:val="0"/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…………………………… between the iron and the cloth.</w:t>
      </w:r>
    </w:p>
    <w:p w14:paraId="5DF029C9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14:paraId="075628CC" w14:textId="77777777" w:rsidR="002D2C35" w:rsidRDefault="002D2C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17FD9A9" w14:textId="57CA4F6F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Suggest what material the handle could be made from.</w:t>
      </w:r>
    </w:p>
    <w:p w14:paraId="00CE19D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………………………………….</w:t>
      </w:r>
    </w:p>
    <w:p w14:paraId="7DC200BA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6A2E58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a reason for your answer.</w:t>
      </w:r>
    </w:p>
    <w:p w14:paraId="024CE23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……………………………………………………………………………………….</w:t>
      </w:r>
    </w:p>
    <w:p w14:paraId="5A8DF300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2B01D3F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iron has three temperature settings.</w:t>
      </w:r>
    </w:p>
    <w:p w14:paraId="095EC6F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settings for different fabrics are shown below.</w:t>
      </w:r>
    </w:p>
    <w:p w14:paraId="1404AE3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08DAB06" wp14:editId="45E6E11E">
            <wp:extent cx="4891405" cy="1542415"/>
            <wp:effectExtent l="0" t="0" r="444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CA8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might happen if nylon clothes are ironed on the </w:t>
      </w:r>
      <w:r>
        <w:rPr>
          <w:rFonts w:ascii="Arial" w:hAnsi="Arial" w:cs="Arial"/>
          <w:noProof/>
        </w:rPr>
        <w:drawing>
          <wp:inline distT="0" distB="0" distL="0" distR="0" wp14:anchorId="455710DE" wp14:editId="382EEDBD">
            <wp:extent cx="109855" cy="109855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7B63445F" wp14:editId="2A42F31D">
            <wp:extent cx="109855" cy="109855"/>
            <wp:effectExtent l="0" t="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65756A16" wp14:editId="6473C3ED">
            <wp:extent cx="109855" cy="109855"/>
            <wp:effectExtent l="0" t="0" r="444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setting?</w:t>
      </w:r>
    </w:p>
    <w:p w14:paraId="24116BC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……………………………………………………………………………………….</w:t>
      </w:r>
    </w:p>
    <w:p w14:paraId="4B5FFAD2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C26221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After it is switched on, the iron heats up. The time it takes to heat up is shown below.</w:t>
      </w:r>
    </w:p>
    <w:p w14:paraId="1DF73B2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830578E" wp14:editId="019BB11D">
            <wp:extent cx="2495550" cy="1314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51CB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Suggest the time to heat up on the </w:t>
      </w:r>
      <w:r>
        <w:rPr>
          <w:rFonts w:ascii="Arial" w:hAnsi="Arial" w:cs="Arial"/>
          <w:noProof/>
        </w:rPr>
        <w:drawing>
          <wp:inline distT="0" distB="0" distL="0" distR="0" wp14:anchorId="4CE666CC" wp14:editId="3E0281F8">
            <wp:extent cx="109855" cy="109855"/>
            <wp:effectExtent l="0" t="0" r="444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0140CE94" wp14:editId="2E41C22F">
            <wp:extent cx="109855" cy="109855"/>
            <wp:effectExtent l="0" t="0" r="444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setting.</w:t>
      </w:r>
    </w:p>
    <w:p w14:paraId="494C42C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your answer in the table.</w:t>
      </w:r>
    </w:p>
    <w:p w14:paraId="0DAA5DAE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BD89515" w14:textId="77777777" w:rsidR="002D2C35" w:rsidRPr="003F7508" w:rsidRDefault="002D2C35" w:rsidP="005406AE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7 marks</w:t>
      </w:r>
    </w:p>
    <w:p w14:paraId="1EDC1B4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6/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Q20.</w:t>
      </w:r>
      <w:r>
        <w:rPr>
          <w:rFonts w:ascii="Arial" w:hAnsi="Arial" w:cs="Arial"/>
          <w:lang w:val="en-US"/>
        </w:rPr>
        <w:t>          At school Ellen heated some copper powder until it went black.</w:t>
      </w:r>
    </w:p>
    <w:p w14:paraId="7D10163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the name of the black substance formed when copper reacts with oxygen.</w:t>
      </w:r>
    </w:p>
    <w:p w14:paraId="6D3018A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</w:p>
    <w:p w14:paraId="692DFFF3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1E466E25" w14:textId="77777777" w:rsidR="002D2C35" w:rsidRDefault="002D2C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4C10C48" w14:textId="0F67DAED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Ellen added the black substance to some dilute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 The black substance reacted with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forming a blue solution of copper sulphate.</w:t>
      </w:r>
    </w:p>
    <w:p w14:paraId="1D00FB6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type of substance is copper sulphate?</w:t>
      </w:r>
    </w:p>
    <w:p w14:paraId="49BA533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14:paraId="0C1693C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2BC34451" wp14:editId="7D20A217">
            <wp:extent cx="4417695" cy="1377315"/>
            <wp:effectExtent l="0" t="0" r="1905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5736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0831956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Ellen poured 20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blue copper sulphate solution into a dish, A, as shown below.</w:t>
      </w:r>
    </w:p>
    <w:p w14:paraId="713C46C9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7F73990" wp14:editId="12682C72">
            <wp:extent cx="3822700" cy="605790"/>
            <wp:effectExtent l="0" t="0" r="6350" b="381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6EB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She left the dish in a room at 21°C for two days.</w:t>
      </w:r>
    </w:p>
    <w:p w14:paraId="7DC8AA0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changes would Ellen observe in dish A two days later?</w:t>
      </w:r>
    </w:p>
    <w:p w14:paraId="162F2A2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</w:t>
      </w:r>
    </w:p>
    <w:p w14:paraId="2A70035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</w:t>
      </w:r>
    </w:p>
    <w:p w14:paraId="263CE1CC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14:paraId="08AF03A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Ellen poured 20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same blue copper sulphate solution into another dish, B. She put a lid on dish B and left it in the room at 21°C for two days.</w:t>
      </w:r>
    </w:p>
    <w:p w14:paraId="3D2B445B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17DD0CE" wp14:editId="12C03BF1">
            <wp:extent cx="3834130" cy="969645"/>
            <wp:effectExtent l="0" t="0" r="0" b="1905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1D1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After two days the contents of dish B looked different from the contents of dish A.</w:t>
      </w:r>
    </w:p>
    <w:p w14:paraId="136BDB5F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difference Ellen would observe and explain how the lid caused this difference.</w:t>
      </w:r>
    </w:p>
    <w:p w14:paraId="2BCB8C5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3AD32A9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5214AB0E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14:paraId="018333A0" w14:textId="77777777" w:rsidR="002D2C35" w:rsidRDefault="002D2C3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738485ED" w14:textId="0EFC5630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Q# 7/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 The diagram shows an outline of part of the Periodic Table of Elements.</w:t>
      </w:r>
    </w:p>
    <w:p w14:paraId="3E12D6A6" w14:textId="77777777" w:rsidR="002D2C35" w:rsidRDefault="002D2C35" w:rsidP="00A35C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3C83C81" wp14:editId="63C6044B">
            <wp:extent cx="5034915" cy="13773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17A6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the name of the element with the symbol H?</w:t>
      </w:r>
    </w:p>
    <w:p w14:paraId="6081313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………………………………….</w:t>
      </w:r>
    </w:p>
    <w:p w14:paraId="574A9BA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441E26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which regions of the Periodic Table are the following types of element found?</w:t>
      </w:r>
    </w:p>
    <w:p w14:paraId="4E9784F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non-metals (such as oxygen and chlorine);</w:t>
      </w:r>
    </w:p>
    <w:p w14:paraId="25D5327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region …………</w:t>
      </w:r>
    </w:p>
    <w:p w14:paraId="7EFD587D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838B72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very reactive metals (such as sodium and potassium);</w:t>
      </w:r>
    </w:p>
    <w:p w14:paraId="12D679C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region …………</w:t>
      </w:r>
    </w:p>
    <w:p w14:paraId="490AACBF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991F2F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less reactive metals (such as copper and zinc).</w:t>
      </w:r>
    </w:p>
    <w:p w14:paraId="2F2347A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Region …………</w:t>
      </w:r>
    </w:p>
    <w:p w14:paraId="777F80B1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178EFA6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Why is copper sulphate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found in the Periodic Table?</w:t>
      </w:r>
    </w:p>
    <w:p w14:paraId="478E9C2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……………………………………………………………………………………….</w:t>
      </w:r>
    </w:p>
    <w:p w14:paraId="45087C53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19649E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An iron nail is placed into some blue copper sulphate solution.</w:t>
      </w:r>
    </w:p>
    <w:p w14:paraId="2D9EF7C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reaction takes place between the iron and the copper sulphate.</w:t>
      </w:r>
    </w:p>
    <w:p w14:paraId="4693FEF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Complete the word equation for the reaction.</w:t>
      </w:r>
    </w:p>
    <w:p w14:paraId="36A9C8C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iron + copper sulphate → ……………………… +…………………………</w:t>
      </w:r>
    </w:p>
    <w:p w14:paraId="2A88AC8D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850556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Describe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change you would see on the surface of the nail.</w:t>
      </w:r>
    </w:p>
    <w:p w14:paraId="1CE9CC8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………………………………………………….…………………………….</w:t>
      </w:r>
    </w:p>
    <w:p w14:paraId="50591F87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47DF639" w14:textId="77777777" w:rsidR="002D2C35" w:rsidRDefault="002D2C35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63D33614" w14:textId="21603FD8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Q# 8/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The diagrams represent the arrangement of atoms or molecules in four different substances, A, B, C and D.</w:t>
      </w:r>
    </w:p>
    <w:p w14:paraId="38CE95D3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E9F8C96" wp14:editId="53698DBE">
            <wp:extent cx="2858530" cy="199426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66" cy="20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973E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Each of the circles, </w:t>
      </w:r>
      <w:r>
        <w:rPr>
          <w:rFonts w:ascii="Arial" w:hAnsi="Arial" w:cs="Arial"/>
          <w:noProof/>
        </w:rPr>
        <w:drawing>
          <wp:inline distT="0" distB="0" distL="0" distR="0" wp14:anchorId="1BB244F7" wp14:editId="210C6716">
            <wp:extent cx="121285" cy="121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73DB8909" wp14:editId="48251A80">
            <wp:extent cx="121285" cy="121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and </w:t>
      </w:r>
      <w:r>
        <w:rPr>
          <w:rFonts w:ascii="Arial" w:hAnsi="Arial" w:cs="Arial"/>
          <w:noProof/>
        </w:rPr>
        <w:drawing>
          <wp:inline distT="0" distB="0" distL="0" distR="0" wp14:anchorId="527680A2" wp14:editId="2731A26A">
            <wp:extent cx="121285" cy="121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represents an atom of a different element.</w:t>
      </w:r>
    </w:p>
    <w:p w14:paraId="76BC1A4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Which substance is a compound?</w:t>
      </w:r>
    </w:p>
    <w:p w14:paraId="2948560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</w:p>
    <w:p w14:paraId="571934B7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D08391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substance is a mixture?</w:t>
      </w:r>
    </w:p>
    <w:p w14:paraId="3F82A3F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</w:p>
    <w:p w14:paraId="11D9CDCC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BB8B70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substances are elements?</w:t>
      </w:r>
    </w:p>
    <w:p w14:paraId="2851FF3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and …………</w:t>
      </w:r>
    </w:p>
    <w:p w14:paraId="6CB927C3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6375FE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substances could be good thermal conductors?</w:t>
      </w:r>
    </w:p>
    <w:p w14:paraId="6567B2C7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and …………</w:t>
      </w:r>
    </w:p>
    <w:p w14:paraId="56427886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F168CA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 Which substance could be carbon dioxide?</w:t>
      </w:r>
    </w:p>
    <w:p w14:paraId="2F1F236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</w:p>
    <w:p w14:paraId="589D475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4C674D4" w14:textId="16BA0BA5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     The following experiment was set up. Test-tubes containing substances B and C were placed together as shown. The substances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react.</w:t>
      </w:r>
    </w:p>
    <w:p w14:paraId="6C7CA08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were left for five minutes.</w:t>
      </w:r>
    </w:p>
    <w:p w14:paraId="04279877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6309500" wp14:editId="3C08603F">
            <wp:extent cx="4333103" cy="136727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39" cy="13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C7E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How many molecules are there in the mixture compared to the total number in substances B and C?</w:t>
      </w:r>
    </w:p>
    <w:p w14:paraId="64D1A502" w14:textId="57D8EE01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 1 mark</w:t>
      </w:r>
    </w:p>
    <w:p w14:paraId="70E13A57" w14:textId="382F7681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(ii)     Complete the diagram which is a model of this experiment.</w:t>
      </w:r>
    </w:p>
    <w:p w14:paraId="0B880CA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96DDBB8" wp14:editId="36930FB1">
            <wp:extent cx="4880610" cy="17627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B0011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93B9F9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9/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lang w:val="en-US"/>
        </w:rPr>
        <w:t>        Q</w:t>
      </w:r>
      <w:proofErr w:type="gramStart"/>
      <w:r>
        <w:rPr>
          <w:rFonts w:ascii="Arial" w:hAnsi="Arial" w:cs="Arial"/>
          <w:lang w:val="en-US"/>
        </w:rPr>
        <w:t>16  The</w:t>
      </w:r>
      <w:proofErr w:type="gramEnd"/>
      <w:r>
        <w:rPr>
          <w:rFonts w:ascii="Arial" w:hAnsi="Arial" w:cs="Arial"/>
          <w:lang w:val="en-US"/>
        </w:rPr>
        <w:t xml:space="preserve"> table shows the melting points and boiling points of four substances present in the air.</w:t>
      </w:r>
    </w:p>
    <w:p w14:paraId="5F65AB5C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42CDC32E" wp14:editId="6AC5994B">
            <wp:extent cx="5750560" cy="195008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5A6BC3E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happens to a piece of solid carbon dioxide if it is heated from –100°C to –78°C?</w:t>
      </w:r>
    </w:p>
    <w:p w14:paraId="7347932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1BE5A414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53D44372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‘</w:t>
      </w:r>
      <w:proofErr w:type="gramEnd"/>
      <w:r>
        <w:rPr>
          <w:rFonts w:ascii="Arial" w:hAnsi="Arial" w:cs="Arial"/>
          <w:lang w:val="en-US"/>
        </w:rPr>
        <w:t>Liquid air’ can be formed from air in a heat exchanger. As the air passes through, thermal energy is transferred from the air to the surroundings. This is shown in the flow diagram below.</w:t>
      </w:r>
    </w:p>
    <w:p w14:paraId="112C3E6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996CD6E" wp14:editId="6D151782">
            <wp:extent cx="5766486" cy="3270794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63" cy="32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2ADD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Suggest a likely temperature for the ‘liquid air’ that leaves the heat exchanger.</w:t>
      </w:r>
    </w:p>
    <w:p w14:paraId="7613446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................°C</w:t>
      </w:r>
    </w:p>
    <w:p w14:paraId="5C337D94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3E657B1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Use the information in the table to explain why carbon dioxide and water </w:t>
      </w:r>
      <w:proofErr w:type="spellStart"/>
      <w:r>
        <w:rPr>
          <w:rFonts w:ascii="Arial" w:hAnsi="Arial" w:cs="Arial"/>
          <w:lang w:val="en-US"/>
        </w:rPr>
        <w:t>vapour</w:t>
      </w:r>
      <w:proofErr w:type="spellEnd"/>
      <w:r>
        <w:rPr>
          <w:rFonts w:ascii="Arial" w:hAnsi="Arial" w:cs="Arial"/>
          <w:lang w:val="en-US"/>
        </w:rPr>
        <w:t xml:space="preserve"> need to be removed from the air before it is pumped through pipes to the heat exchanger.</w:t>
      </w:r>
    </w:p>
    <w:p w14:paraId="563029E0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consequences of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removing these two gases.</w:t>
      </w:r>
    </w:p>
    <w:p w14:paraId="10C34E4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F9E630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A4961E6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14:paraId="1C3D9F6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‘liquid air’ is a mixture of liquid nitrogen and liquid oxygen.</w:t>
      </w:r>
    </w:p>
    <w:p w14:paraId="03190D0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in the table to suggest how liquid oxygen could be obtained from the mixture.</w:t>
      </w:r>
    </w:p>
    <w:p w14:paraId="7314D05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008A099B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4A9F41E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 room measures 4 m </w:t>
      </w:r>
      <w:r>
        <w:rPr>
          <w:rFonts w:ascii="Arial" w:hAnsi="Arial" w:cs="Arial"/>
          <w:sz w:val="26"/>
          <w:szCs w:val="26"/>
          <w:lang w:val="en-US"/>
        </w:rPr>
        <w:t>x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3 m </w:t>
      </w:r>
      <w:r>
        <w:rPr>
          <w:rFonts w:ascii="Arial" w:hAnsi="Arial" w:cs="Arial"/>
          <w:sz w:val="26"/>
          <w:szCs w:val="26"/>
          <w:lang w:val="en-US"/>
        </w:rPr>
        <w:t>x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2.5 m.</w:t>
      </w:r>
    </w:p>
    <w:p w14:paraId="5AB0C09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(iii)     How does the distance between the particles in atmospheric air compare to the size of the particles themselves?</w:t>
      </w:r>
    </w:p>
    <w:p w14:paraId="49D86B11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0E9056B4" w14:textId="77777777" w:rsidR="002D2C35" w:rsidRPr="00027648" w:rsidRDefault="002D2C35" w:rsidP="002D2C35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525ADD9A" w14:textId="0AF1C689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10/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          Chris has two rubber party balloons. One is filled with air and the other is filled with helium.</w:t>
      </w:r>
    </w:p>
    <w:p w14:paraId="718FA487" w14:textId="785A2C3D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CFDF97E" wp14:editId="265440C7">
            <wp:simplePos x="0" y="0"/>
            <wp:positionH relativeFrom="column">
              <wp:posOffset>5258109</wp:posOffset>
            </wp:positionH>
            <wp:positionV relativeFrom="paragraph">
              <wp:posOffset>114300</wp:posOffset>
            </wp:positionV>
            <wp:extent cx="1861185" cy="3070860"/>
            <wp:effectExtent l="0" t="0" r="5715" b="0"/>
            <wp:wrapTight wrapText="bothSides">
              <wp:wrapPolygon edited="0">
                <wp:start x="0" y="0"/>
                <wp:lineTo x="0" y="21439"/>
                <wp:lineTo x="21445" y="21439"/>
                <wp:lineTo x="2144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>Both balloons contain the same volume of gas.</w:t>
      </w:r>
    </w:p>
    <w:p w14:paraId="2EA7CE0D" w14:textId="4B059AAB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Explain why the helium balloon rises.</w:t>
      </w:r>
    </w:p>
    <w:p w14:paraId="76988EA1" w14:textId="19264E68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55A4A262" w14:textId="1B699ABC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27F67906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why the air balloon drops to the ground.</w:t>
      </w:r>
    </w:p>
    <w:p w14:paraId="358D927A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3392E1C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13AAAF35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chemical symbol for helium is He.</w:t>
      </w:r>
    </w:p>
    <w:p w14:paraId="16103F3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why air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have a chemical symbol or formula.</w:t>
      </w:r>
    </w:p>
    <w:p w14:paraId="085645AD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14:paraId="70BBBAC3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47615A4B" w14:textId="77777777" w:rsidR="002D2C35" w:rsidRDefault="002D2C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CF8BE87" w14:textId="50E6F56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The diagram below shows seven arrangements of particles.</w:t>
      </w:r>
    </w:p>
    <w:p w14:paraId="1DB22C45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6EA05DC" wp14:editId="3AEFBABD">
            <wp:extent cx="4329430" cy="1090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03D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</w:t>
      </w:r>
      <w:proofErr w:type="gramStart"/>
      <w:r>
        <w:rPr>
          <w:rFonts w:ascii="Arial" w:hAnsi="Arial" w:cs="Arial"/>
          <w:lang w:val="en-US"/>
        </w:rPr>
        <w:t>two party</w:t>
      </w:r>
      <w:proofErr w:type="gramEnd"/>
      <w:r>
        <w:rPr>
          <w:rFonts w:ascii="Arial" w:hAnsi="Arial" w:cs="Arial"/>
          <w:lang w:val="en-US"/>
        </w:rPr>
        <w:t xml:space="preserve"> balloons are coated with a thin layer of aluminium.</w:t>
      </w:r>
    </w:p>
    <w:p w14:paraId="0CF558D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letter of the diagram which best represents the particles in:</w:t>
      </w:r>
    </w:p>
    <w:p w14:paraId="3B5D6AF3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helium gas; .......................</w:t>
      </w:r>
    </w:p>
    <w:p w14:paraId="09DCAD0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71E649E4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air; .........................</w:t>
      </w:r>
    </w:p>
    <w:p w14:paraId="2AADAF0F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6421966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thin layer of aluminium. .........................</w:t>
      </w:r>
    </w:p>
    <w:p w14:paraId="77940A51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055CACE8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Over several days, the balloons shrink because the particles of gas diffuse through the balloon and escape. The helium balloon shrinks more quickly than the air-filled balloon.</w:t>
      </w:r>
    </w:p>
    <w:p w14:paraId="4F61EDE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the following questions in terms of particles.</w:t>
      </w:r>
    </w:p>
    <w:p w14:paraId="7AF0F53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Why does helium escape more quickly than air from a balloon?</w:t>
      </w:r>
    </w:p>
    <w:p w14:paraId="08FCE6BA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692C1EA5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5CA09F2B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 rubber balloon coated with aluminium takes longer to shrink than a rubber balloon </w:t>
      </w:r>
      <w:r>
        <w:rPr>
          <w:rFonts w:ascii="Arial" w:hAnsi="Arial" w:cs="Arial"/>
          <w:b/>
          <w:bCs/>
          <w:lang w:val="en-US"/>
        </w:rPr>
        <w:t xml:space="preserve">without </w:t>
      </w:r>
      <w:r>
        <w:rPr>
          <w:rFonts w:ascii="Arial" w:hAnsi="Arial" w:cs="Arial"/>
          <w:lang w:val="en-US"/>
        </w:rPr>
        <w:t>an aluminium coating.</w:t>
      </w:r>
    </w:p>
    <w:p w14:paraId="19071ECC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a reason why gas particles diffuse more slowly through aluminium than through rubber.</w:t>
      </w:r>
    </w:p>
    <w:p w14:paraId="41353A59" w14:textId="77777777" w:rsidR="002D2C35" w:rsidRDefault="002D2C35" w:rsidP="005406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320C31B0" w14:textId="77777777" w:rsidR="002D2C35" w:rsidRDefault="002D2C35" w:rsidP="005406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14:paraId="18DB001C" w14:textId="77777777" w:rsidR="002D2C35" w:rsidRPr="003F7508" w:rsidRDefault="002D2C35" w:rsidP="005406AE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8 marks</w:t>
      </w:r>
    </w:p>
    <w:p w14:paraId="1034E362" w14:textId="5803DF2C" w:rsidR="00801620" w:rsidRDefault="00801620" w:rsidP="00301366">
      <w:pPr>
        <w:spacing w:after="0" w:line="240" w:lineRule="auto"/>
      </w:pPr>
    </w:p>
    <w:p w14:paraId="27957A25" w14:textId="19DBBB21" w:rsidR="002D2C35" w:rsidRDefault="002D2C35">
      <w:r>
        <w:br w:type="page"/>
      </w:r>
    </w:p>
    <w:p w14:paraId="1DA6ABFE" w14:textId="45A71FBA" w:rsidR="00801620" w:rsidRDefault="002D2C35" w:rsidP="002D2C35">
      <w:pPr>
        <w:pStyle w:val="Heading1"/>
      </w:pPr>
      <w:r>
        <w:lastRenderedPageBreak/>
        <w:t>Mark Scheme</w:t>
      </w:r>
    </w:p>
    <w:p w14:paraId="70ACD0BC" w14:textId="77777777" w:rsidR="002D2C35" w:rsidRDefault="002D2C35" w:rsidP="002D2C35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Calibri" w:hAnsi="Calibri" w:cs="Calibri"/>
          <w:b/>
          <w:bCs/>
          <w:color w:val="000000"/>
          <w:sz w:val="22"/>
          <w:szCs w:val="22"/>
        </w:rPr>
        <w:sectPr w:rsidR="002D2C35" w:rsidSect="0098774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14:paraId="2C536108" w14:textId="3FD1DA34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1/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15BE4AA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thermal energy</w:t>
      </w:r>
    </w:p>
    <w:p w14:paraId="4042748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‘heat’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‘energy’</w:t>
      </w:r>
    </w:p>
    <w:p w14:paraId="507C6D8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electricity</w:t>
      </w:r>
    </w:p>
    <w:p w14:paraId="5082A6C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3F44750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answers may be in either order</w:t>
      </w:r>
    </w:p>
    <w:p w14:paraId="404BA1B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solid</w:t>
      </w:r>
    </w:p>
    <w:p w14:paraId="30876DC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568A462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liquid</w:t>
      </w:r>
    </w:p>
    <w:p w14:paraId="11B2131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‘fluid’</w:t>
      </w:r>
    </w:p>
    <w:p w14:paraId="779454A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1080034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oxygen</w:t>
      </w:r>
    </w:p>
    <w:p w14:paraId="1A0988D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1BB284D7" w14:textId="66246646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2A9EFE2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2/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          (a)     very high melting point</w:t>
      </w:r>
    </w:p>
    <w:p w14:paraId="3088F40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1106DD4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4F62D43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conductor of heat</w:t>
      </w:r>
    </w:p>
    <w:p w14:paraId="1D7508E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‘good conductor’</w:t>
      </w:r>
    </w:p>
    <w:p w14:paraId="2DE2FFC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787B2CD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good conductor of electricity</w:t>
      </w:r>
    </w:p>
    <w:p w14:paraId="2873184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‘good conductor’</w:t>
      </w:r>
    </w:p>
    <w:p w14:paraId="627656A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70E6DA6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can be compressed</w:t>
      </w:r>
    </w:p>
    <w:p w14:paraId="6355487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21B67BB3" w14:textId="67FCBE7B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70B4344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3/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M21.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iron</w:t>
      </w:r>
    </w:p>
    <w:p w14:paraId="4C47699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‘1540°C’</w:t>
      </w:r>
    </w:p>
    <w:p w14:paraId="6AAB2E0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4412CB9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mercury</w:t>
      </w:r>
    </w:p>
    <w:p w14:paraId="201A41E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‘–37°C’</w:t>
      </w:r>
    </w:p>
    <w:p w14:paraId="2A5EAB5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0CDFBE1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solid </w:t>
      </w:r>
      <w:r>
        <w:rPr>
          <w:rFonts w:ascii="Arial" w:hAnsi="Arial" w:cs="Arial"/>
          <w:i/>
          <w:iCs/>
          <w:lang w:val="en-US"/>
        </w:rPr>
        <w:t xml:space="preserve">to a </w:t>
      </w:r>
      <w:r>
        <w:rPr>
          <w:rFonts w:ascii="Arial" w:hAnsi="Arial" w:cs="Arial"/>
          <w:lang w:val="en-US"/>
        </w:rPr>
        <w:t>liquid</w:t>
      </w:r>
    </w:p>
    <w:p w14:paraId="7E8D170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14:paraId="05B9661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14:paraId="348E9EF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5E75CB1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5</w:t>
      </w:r>
    </w:p>
    <w:p w14:paraId="67FDFFC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1649A8B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sodium</w:t>
      </w:r>
    </w:p>
    <w:p w14:paraId="22DA5C4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2E12196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gold</w:t>
      </w:r>
    </w:p>
    <w:p w14:paraId="076584E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5CA918EA" w14:textId="77777777" w:rsidR="002D2C35" w:rsidRPr="007374EF" w:rsidRDefault="002D2C35" w:rsidP="002D2C35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5E2DB84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4/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M22.</w:t>
      </w:r>
      <w:r>
        <w:rPr>
          <w:rFonts w:ascii="Arial" w:hAnsi="Arial" w:cs="Arial"/>
          <w:lang w:val="en-US"/>
        </w:rPr>
        <w:t xml:space="preserve">          (a)     an element </w:t>
      </w:r>
      <w:r>
        <w:rPr>
          <w:rFonts w:ascii="Arial" w:hAnsi="Arial" w:cs="Arial"/>
          <w:noProof/>
        </w:rPr>
        <w:drawing>
          <wp:inline distT="0" distB="0" distL="0" distR="0" wp14:anchorId="0BCEEAB9" wp14:editId="1C0F68B1">
            <wp:extent cx="121285" cy="109855"/>
            <wp:effectExtent l="0" t="0" r="0" b="444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4B8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14:paraId="6874EAF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68678BD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(b)  </w:t>
      </w:r>
      <w:proofErr w:type="gramStart"/>
      <w:r>
        <w:rPr>
          <w:rFonts w:ascii="Arial" w:hAnsi="Arial" w:cs="Arial"/>
          <w:color w:val="000000"/>
          <w:lang w:val="en-US"/>
        </w:rPr>
        <w:t>   (</w:t>
      </w:r>
      <w:proofErr w:type="spellStart"/>
      <w:proofErr w:type="gramEnd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)      it stays shiny</w:t>
      </w:r>
    </w:p>
    <w:p w14:paraId="676C2C6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1 (L3)</w:t>
      </w:r>
    </w:p>
    <w:p w14:paraId="3BEFD32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conducts electricity</w:t>
      </w:r>
    </w:p>
    <w:p w14:paraId="7A83EB9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(L3)</w:t>
      </w:r>
    </w:p>
    <w:p w14:paraId="31F2B03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conducts heat</w:t>
      </w:r>
    </w:p>
    <w:p w14:paraId="465F013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45BEE05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conducts’ for one mark if neither</w:t>
      </w:r>
    </w:p>
    <w:p w14:paraId="46B1546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of the fully correct answers is given</w:t>
      </w:r>
    </w:p>
    <w:p w14:paraId="1BFEE0D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stays shiny’</w:t>
      </w:r>
    </w:p>
    <w:p w14:paraId="1C0526A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0CA96AA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(c)     water</w:t>
      </w:r>
    </w:p>
    <w:p w14:paraId="5A6D5E2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1 (L4)</w:t>
      </w:r>
    </w:p>
    <w:p w14:paraId="30C22E6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(d)     any </w:t>
      </w:r>
      <w:r>
        <w:rPr>
          <w:rFonts w:ascii="Arial" w:hAnsi="Arial" w:cs="Arial"/>
          <w:b/>
          <w:bCs/>
          <w:color w:val="000000"/>
          <w:lang w:val="en-US"/>
        </w:rPr>
        <w:t xml:space="preserve">one </w:t>
      </w:r>
      <w:r>
        <w:rPr>
          <w:rFonts w:ascii="Arial" w:hAnsi="Arial" w:cs="Arial"/>
          <w:color w:val="000000"/>
          <w:lang w:val="en-US"/>
        </w:rPr>
        <w:t>from</w:t>
      </w:r>
    </w:p>
    <w:p w14:paraId="247AE14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 magnet</w:t>
      </w:r>
    </w:p>
    <w:p w14:paraId="19218C6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an electromagnet</w:t>
      </w:r>
    </w:p>
    <w:p w14:paraId="37133D6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4361BDFC" w14:textId="5DE652A0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17C2329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5/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   heat</w:t>
      </w:r>
    </w:p>
    <w:p w14:paraId="101C37C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2594B47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high</w:t>
      </w:r>
    </w:p>
    <w:p w14:paraId="54DC3E0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2043811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friction</w:t>
      </w:r>
    </w:p>
    <w:p w14:paraId="58BCD35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14:paraId="5F052F2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64EE2CD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plastic</w:t>
      </w:r>
    </w:p>
    <w:p w14:paraId="203A961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suitable, named plastic</w:t>
      </w:r>
    </w:p>
    <w:p w14:paraId="029B9D8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‘wood’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‘rubber’</w:t>
      </w:r>
    </w:p>
    <w:p w14:paraId="26F658D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53BA4CE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2D2517E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it is a poor conductor of heat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electricity</w:t>
      </w:r>
    </w:p>
    <w:p w14:paraId="0311E40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does not conduct’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‘it is an insulator’</w:t>
      </w:r>
    </w:p>
    <w:p w14:paraId="60660A2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‘your hand does not get hot’</w:t>
      </w:r>
    </w:p>
    <w:p w14:paraId="45A1698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light</w:t>
      </w:r>
    </w:p>
    <w:p w14:paraId="5C5ADA6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easy to shape</w:t>
      </w:r>
    </w:p>
    <w:p w14:paraId="24788FC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is rigid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stiff’</w:t>
      </w:r>
    </w:p>
    <w:p w14:paraId="402FDB1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is strong’</w:t>
      </w:r>
    </w:p>
    <w:p w14:paraId="06F5FF5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2651869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they might melt</w:t>
      </w:r>
    </w:p>
    <w:p w14:paraId="20A554D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makes a hole’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‘they burn’</w:t>
      </w:r>
    </w:p>
    <w:p w14:paraId="01B41A2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755C8C3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accept any time from 45 to 60 seconds</w:t>
      </w:r>
    </w:p>
    <w:p w14:paraId="7A7C9E8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51DBC20F" w14:textId="21052843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76B098E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6/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M20.</w:t>
      </w:r>
      <w:r>
        <w:rPr>
          <w:rFonts w:ascii="Arial" w:hAnsi="Arial" w:cs="Arial"/>
          <w:lang w:val="en-US"/>
        </w:rPr>
        <w:t>          (a)     copper oxide</w:t>
      </w:r>
    </w:p>
    <w:p w14:paraId="6FE6E5D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080CD9D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compound </w:t>
      </w:r>
      <w:r>
        <w:rPr>
          <w:rFonts w:ascii="Arial" w:hAnsi="Arial" w:cs="Arial"/>
          <w:noProof/>
        </w:rPr>
        <w:drawing>
          <wp:inline distT="0" distB="0" distL="0" distR="0" wp14:anchorId="16300B98" wp14:editId="4C399006">
            <wp:extent cx="109855" cy="109855"/>
            <wp:effectExtent l="0" t="0" r="4445" b="4445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4B3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14:paraId="6F67B68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78D2FC9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less solution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liquid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water</w:t>
      </w:r>
    </w:p>
    <w:p w14:paraId="5130FDB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5F81BBE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‘no liquid’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 liquid had gone’</w:t>
      </w:r>
    </w:p>
    <w:p w14:paraId="0F1375A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‘liquid had evaporated’</w:t>
      </w:r>
    </w:p>
    <w:p w14:paraId="78943EA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6A33BFF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crystals formed</w:t>
      </w:r>
    </w:p>
    <w:p w14:paraId="5E575A6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‘solid copper sulphate formed’</w:t>
      </w:r>
    </w:p>
    <w:p w14:paraId="5833800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‘a blue solid appeared’</w:t>
      </w:r>
    </w:p>
    <w:p w14:paraId="4AC2596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1CEC1F8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2983565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there would be more of the solution left</w:t>
      </w:r>
    </w:p>
    <w:p w14:paraId="2E94139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solution would still be there’</w:t>
      </w:r>
    </w:p>
    <w:p w14:paraId="01C01C0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there would be fewer crystals</w:t>
      </w:r>
    </w:p>
    <w:p w14:paraId="41FF739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crystals’</w:t>
      </w:r>
    </w:p>
    <w:p w14:paraId="0002FD5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change in dish B’</w:t>
      </w:r>
    </w:p>
    <w:p w14:paraId="0DBCEE8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2416C22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18231A1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prevented the evaporation</w:t>
      </w:r>
    </w:p>
    <w:p w14:paraId="15ABA96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stopped the water leaving the dish’</w:t>
      </w:r>
    </w:p>
    <w:p w14:paraId="758D83A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less water would have evaporated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gone</w:t>
      </w:r>
    </w:p>
    <w:p w14:paraId="50FF9F1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39F1E292" w14:textId="253FF0C9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0F8DCE4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7/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hydrogen</w:t>
      </w:r>
    </w:p>
    <w:p w14:paraId="4E2F98C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1305682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region 3</w:t>
      </w:r>
    </w:p>
    <w:p w14:paraId="51799A2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411B98E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region 1</w:t>
      </w:r>
    </w:p>
    <w:p w14:paraId="5AC6458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036694A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region 2</w:t>
      </w:r>
    </w:p>
    <w:p w14:paraId="1160A1A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2132BF0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7394F33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43257FB8" w14:textId="32D6C01D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10A194B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a compound</w:t>
      </w:r>
    </w:p>
    <w:p w14:paraId="21D2959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not an element</w:t>
      </w:r>
    </w:p>
    <w:p w14:paraId="26C146F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made up of more than one element</w:t>
      </w:r>
    </w:p>
    <w:p w14:paraId="5FCBBF9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is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 single substance’</w:t>
      </w:r>
    </w:p>
    <w:p w14:paraId="2682634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732800B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copper + iron sulphate</w:t>
      </w:r>
    </w:p>
    <w:p w14:paraId="60B18AA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1622399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are required for the mark</w:t>
      </w:r>
    </w:p>
    <w:p w14:paraId="3A08EDF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039CE8F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nail becomes brown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pink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copper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</w:p>
    <w:p w14:paraId="35A2A20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covered in copper’</w:t>
      </w:r>
    </w:p>
    <w:p w14:paraId="3B2EACE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is rust </w:t>
      </w:r>
      <w:proofErr w:type="spellStart"/>
      <w:r>
        <w:rPr>
          <w:rFonts w:ascii="Arial" w:hAnsi="Arial" w:cs="Arial"/>
          <w:i/>
          <w:iCs/>
          <w:lang w:val="en-US"/>
        </w:rPr>
        <w:t>coloured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14:paraId="08ABE2E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goes rusty’</w:t>
      </w:r>
    </w:p>
    <w:p w14:paraId="452C683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72CC10C4" w14:textId="1D74735C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19AC140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8/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</w:t>
      </w:r>
    </w:p>
    <w:p w14:paraId="798A49C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493E532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</w:t>
      </w:r>
    </w:p>
    <w:p w14:paraId="7709E28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145291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and B</w:t>
      </w:r>
    </w:p>
    <w:p w14:paraId="6545561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300516F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14:paraId="4E4F9ED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F8D30B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A and D</w:t>
      </w:r>
    </w:p>
    <w:p w14:paraId="4691AB9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5D7005D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14:paraId="2D9DB27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5D5895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 C</w:t>
      </w:r>
    </w:p>
    <w:p w14:paraId="3C032C0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60BC8BF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same</w:t>
      </w:r>
    </w:p>
    <w:p w14:paraId="3C53506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‘seven’</w:t>
      </w:r>
    </w:p>
    <w:p w14:paraId="633FB9E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ECAFDB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random, mixed arrangement of both types of molecule should be</w:t>
      </w:r>
    </w:p>
    <w:p w14:paraId="6C748E4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drawn with the molecules not touching each other</w:t>
      </w:r>
    </w:p>
    <w:p w14:paraId="4E822A9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2A951C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64B408FA" w14:textId="77777777" w:rsidR="002D2C35" w:rsidRDefault="002D2C35" w:rsidP="002D2C35">
      <w:pPr>
        <w:tabs>
          <w:tab w:val="left" w:pos="1119"/>
        </w:tabs>
        <w:spacing w:after="0" w:line="240" w:lineRule="auto"/>
        <w:ind w:right="-24"/>
      </w:pPr>
    </w:p>
    <w:p w14:paraId="69C9410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9/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 (a)     changes from a solid to a gas</w:t>
      </w:r>
    </w:p>
    <w:p w14:paraId="68D16E9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sublimes’</w:t>
      </w:r>
    </w:p>
    <w:p w14:paraId="458C225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remains solid’</w:t>
      </w:r>
    </w:p>
    <w:p w14:paraId="2C0D759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B65C90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 temperature from –196°C to –210°C</w:t>
      </w:r>
    </w:p>
    <w:p w14:paraId="2ADCCAF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363F20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they would become solid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freeze</w:t>
      </w:r>
    </w:p>
    <w:p w14:paraId="5C49A1A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FCB881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would block the pipes</w:t>
      </w:r>
    </w:p>
    <w:p w14:paraId="0E2FCC7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pipes could burst’</w:t>
      </w:r>
    </w:p>
    <w:p w14:paraId="5AC2E3D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F5E471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1DA27A0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36B1CCB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35ADB29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7AA9DD4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</w:p>
    <w:p w14:paraId="01AB9251" w14:textId="63A98D98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2E18CD6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boil away the nitrogen</w:t>
      </w:r>
    </w:p>
    <w:p w14:paraId="088D713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‘by fractional distillation’</w:t>
      </w:r>
    </w:p>
    <w:p w14:paraId="353D38AD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warm it to between –196°C and –183°C</w:t>
      </w:r>
    </w:p>
    <w:p w14:paraId="08B41BB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‘warm it to above – 196°C’</w:t>
      </w:r>
    </w:p>
    <w:p w14:paraId="00971CC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‘cool it to below –210°C’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‘freeze the nitrogen’</w:t>
      </w:r>
    </w:p>
    <w:p w14:paraId="4038096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0CECCE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(iii)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5898911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distance is much larger than the size of the particles</w:t>
      </w:r>
    </w:p>
    <w:p w14:paraId="7002F5E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larger’</w:t>
      </w:r>
    </w:p>
    <w:p w14:paraId="3CA04A8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in the gas the volume includes the space between particles,</w:t>
      </w:r>
    </w:p>
    <w:p w14:paraId="6C57EC1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but in the </w:t>
      </w:r>
      <w:proofErr w:type="gramStart"/>
      <w:r>
        <w:rPr>
          <w:rFonts w:ascii="Arial" w:hAnsi="Arial" w:cs="Arial"/>
          <w:lang w:val="en-US"/>
        </w:rPr>
        <w:t>liquid</w:t>
      </w:r>
      <w:proofErr w:type="gramEnd"/>
      <w:r>
        <w:rPr>
          <w:rFonts w:ascii="Arial" w:hAnsi="Arial" w:cs="Arial"/>
          <w:lang w:val="en-US"/>
        </w:rPr>
        <w:t xml:space="preserve"> it is the volume of the particles only</w:t>
      </w:r>
    </w:p>
    <w:p w14:paraId="6624408E" w14:textId="177A416E" w:rsidR="002D2C35" w:rsidRP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7CD7A0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Q# 10/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helium is less dense than air</w:t>
      </w:r>
    </w:p>
    <w:p w14:paraId="40CE39D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‘helium is lighter than air’</w:t>
      </w:r>
    </w:p>
    <w:p w14:paraId="428E3098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upthrust on the helium balloon is</w:t>
      </w:r>
    </w:p>
    <w:p w14:paraId="63EB0D3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greater than the weight of the balloon’</w:t>
      </w:r>
    </w:p>
    <w:p w14:paraId="4B67A4B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6226EC3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0A414E8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air in the balloon is denser than the air in the room</w:t>
      </w:r>
    </w:p>
    <w:p w14:paraId="066F5D21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air in the balloon is compressed’</w:t>
      </w:r>
    </w:p>
    <w:p w14:paraId="79546FA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rubber has weight</w:t>
      </w:r>
    </w:p>
    <w:p w14:paraId="374C9AD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‘rubber is heavier than air’</w:t>
      </w:r>
    </w:p>
    <w:p w14:paraId="10DCC1B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rubber is denser than air’</w:t>
      </w:r>
    </w:p>
    <w:p w14:paraId="00001EE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upthrust on the air balloon is</w:t>
      </w:r>
    </w:p>
    <w:p w14:paraId="1FAEA88A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less than the weight of the balloon’</w:t>
      </w:r>
    </w:p>
    <w:p w14:paraId="0A846C1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53340DE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6A4C32F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air is a mixture</w:t>
      </w:r>
    </w:p>
    <w:p w14:paraId="084B9E39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‘air contains different gases’</w:t>
      </w:r>
    </w:p>
    <w:p w14:paraId="5801B38B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air is not a single element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compound</w:t>
      </w:r>
    </w:p>
    <w:p w14:paraId="5451B63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‘air is not a single substance’ is not sufficient</w:t>
      </w:r>
    </w:p>
    <w:p w14:paraId="5DC8F45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0153621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B</w:t>
      </w:r>
    </w:p>
    <w:p w14:paraId="76E6B8B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0C490C5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</w:t>
      </w:r>
    </w:p>
    <w:p w14:paraId="696B2C1C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4F882B7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</w:t>
      </w:r>
    </w:p>
    <w:p w14:paraId="35F7CF97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EE3B48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0090EB9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helium particles are smaller</w:t>
      </w:r>
    </w:p>
    <w:p w14:paraId="52A9FBC2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‘molecules’ or ‘atoms’ for particles</w:t>
      </w:r>
    </w:p>
    <w:p w14:paraId="5E2C1266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helium particles move faster</w:t>
      </w:r>
    </w:p>
    <w:p w14:paraId="5BCABEF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0C0C5FB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51C00D53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aluminium particles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atoms are closer together</w:t>
      </w:r>
    </w:p>
    <w:p w14:paraId="4FCC04F0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rubber particles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molecules are further apart</w:t>
      </w:r>
    </w:p>
    <w:p w14:paraId="60E6589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‘rubber particles</w:t>
      </w:r>
    </w:p>
    <w:p w14:paraId="7FE12D75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molecules have bigger gaps between them’</w:t>
      </w:r>
    </w:p>
    <w:p w14:paraId="7C99DFD4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362CD1CF" w14:textId="77777777" w:rsidR="002D2C35" w:rsidRDefault="002D2C35" w:rsidP="002D2C35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4E951D98" w14:textId="77777777" w:rsidR="002D2C35" w:rsidRDefault="002D2C35" w:rsidP="002D2C35">
      <w:pPr>
        <w:tabs>
          <w:tab w:val="left" w:pos="1119"/>
        </w:tabs>
        <w:spacing w:after="0" w:line="240" w:lineRule="auto"/>
        <w:sectPr w:rsidR="002D2C35" w:rsidSect="002D2C35">
          <w:type w:val="continuous"/>
          <w:pgSz w:w="11906" w:h="16838"/>
          <w:pgMar w:top="709" w:right="1440" w:bottom="567" w:left="567" w:header="284" w:footer="448" w:gutter="0"/>
          <w:cols w:num="2" w:space="708"/>
          <w:titlePg/>
          <w:docGrid w:linePitch="360"/>
        </w:sectPr>
      </w:pPr>
    </w:p>
    <w:p w14:paraId="60B3D54E" w14:textId="77777777" w:rsidR="002D2C35" w:rsidRPr="008D30BA" w:rsidRDefault="002D2C35" w:rsidP="00301366">
      <w:pPr>
        <w:spacing w:after="0" w:line="240" w:lineRule="auto"/>
      </w:pPr>
    </w:p>
    <w:sectPr w:rsidR="002D2C35" w:rsidRPr="008D30BA" w:rsidSect="002D2C35">
      <w:type w:val="continuous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6810" w14:textId="77777777" w:rsidR="006C55E8" w:rsidRDefault="006C55E8" w:rsidP="006B1F1E">
      <w:pPr>
        <w:spacing w:after="0" w:line="240" w:lineRule="auto"/>
      </w:pPr>
      <w:r>
        <w:separator/>
      </w:r>
    </w:p>
  </w:endnote>
  <w:endnote w:type="continuationSeparator" w:id="0">
    <w:p w14:paraId="08294E7B" w14:textId="77777777" w:rsidR="006C55E8" w:rsidRDefault="006C55E8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203" w14:textId="77777777" w:rsidR="00424A98" w:rsidRDefault="00424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10EA" w14:textId="77777777" w:rsidR="00424A98" w:rsidRPr="007635AF" w:rsidRDefault="00424A98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00A15AAF" wp14:editId="4920A7BE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FE1A" w14:textId="77777777" w:rsidR="00424A98" w:rsidRPr="007635AF" w:rsidRDefault="00424A98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4CFF866" wp14:editId="39790DDD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8924" w14:textId="77777777" w:rsidR="006C55E8" w:rsidRDefault="006C55E8" w:rsidP="006B1F1E">
      <w:pPr>
        <w:spacing w:after="0" w:line="240" w:lineRule="auto"/>
      </w:pPr>
      <w:r>
        <w:separator/>
      </w:r>
    </w:p>
  </w:footnote>
  <w:footnote w:type="continuationSeparator" w:id="0">
    <w:p w14:paraId="0006E0E1" w14:textId="77777777" w:rsidR="006C55E8" w:rsidRDefault="006C55E8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F893" w14:textId="77777777" w:rsidR="00424A98" w:rsidRDefault="00424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E931" w14:textId="77777777" w:rsidR="00424A98" w:rsidRDefault="00424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45CA" w14:textId="77777777" w:rsidR="00424A98" w:rsidRDefault="00424A98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1274"/>
    <w:multiLevelType w:val="hybridMultilevel"/>
    <w:tmpl w:val="59046138"/>
    <w:lvl w:ilvl="0" w:tplc="A05EA7CA">
      <w:numFmt w:val="bullet"/>
      <w:lvlText w:val="•"/>
      <w:lvlJc w:val="left"/>
      <w:pPr>
        <w:ind w:left="2061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57564192"/>
    <w:multiLevelType w:val="hybridMultilevel"/>
    <w:tmpl w:val="6DD4E36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0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D2C35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24A98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406AE"/>
    <w:rsid w:val="005527CB"/>
    <w:rsid w:val="00562653"/>
    <w:rsid w:val="00584653"/>
    <w:rsid w:val="00597ED7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C1F1F"/>
    <w:rsid w:val="006C55E8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01620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35C7D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60C23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4362"/>
  <w15:chartTrackingRefBased/>
  <w15:docId w15:val="{E9891ABD-ACCA-4CE7-B949-7CA85E48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ListParagraph">
    <w:name w:val="List Paragraph"/>
    <w:basedOn w:val="Normal"/>
    <w:uiPriority w:val="34"/>
    <w:qFormat/>
    <w:rsid w:val="002D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D321-83C7-4021-BE54-AF5476EB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13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3</cp:revision>
  <dcterms:created xsi:type="dcterms:W3CDTF">2018-05-08T01:27:00Z</dcterms:created>
  <dcterms:modified xsi:type="dcterms:W3CDTF">2018-05-08T06:04:00Z</dcterms:modified>
</cp:coreProperties>
</file>